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ind w:left="708" w:hanging="708"/>
        <w:rPr/>
      </w:pPr>
      <w:r w:rsidDel="00000000" w:rsidR="00000000" w:rsidRPr="00000000">
        <w:rPr/>
        <w:drawing>
          <wp:inline distB="0" distT="0" distL="0" distR="0">
            <wp:extent cx="1381125" cy="805308"/>
            <wp:effectExtent b="0" l="0" r="0" t="0"/>
            <wp:docPr descr="Canvas Logo" id="2" name="image1.png"/>
            <a:graphic>
              <a:graphicData uri="http://schemas.openxmlformats.org/drawingml/2006/picture">
                <pic:pic>
                  <pic:nvPicPr>
                    <pic:cNvPr descr="Canvas Log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053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Alberto Izquierdo Vicente, Portavoz de la Agrupación Parlamentaria del Partido Aragonés (Grupo Mixto), de acuerdo con lo establecido en el artículo 259 y siguientes del Reglamento de las Cortes de Aragón, formula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al Consejero de Fomento, Vivienda, Logística y Cohesión Territorial del Gobierno de Aragón, la siguiente Pregunta sobre la situación actual del transporte de pasajeros para su respuesta oral ante el Pleno de la Cámara.</w:t>
      </w:r>
    </w:p>
    <w:p w:rsidR="00000000" w:rsidDel="00000000" w:rsidP="00000000" w:rsidRDefault="00000000" w:rsidRPr="00000000" w14:paraId="00000005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PREGUNTA</w:t>
      </w:r>
    </w:p>
    <w:p w:rsidR="00000000" w:rsidDel="00000000" w:rsidP="00000000" w:rsidRDefault="00000000" w:rsidRPr="00000000" w14:paraId="00000009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nob6nrx1my43" w:id="0"/>
    <w:bookmarkEnd w:id="0"/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¿Considera su departamento que la actual situación del transporte en Aragón genera equidad de acceso a los servicios públicos por parte de los ciudadanos aragoneses?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1731645</wp:posOffset>
            </wp:positionH>
            <wp:positionV relativeFrom="paragraph">
              <wp:posOffset>98425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1" name="image2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18 de septiembre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